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60D" w14:textId="77777777" w:rsidR="00A65ACF" w:rsidRDefault="00A65ACF" w:rsidP="00A65ACF">
      <w:pPr>
        <w:ind w:left="-900" w:right="-1080"/>
      </w:pPr>
      <w:r>
        <w:t>s</w:t>
      </w:r>
    </w:p>
    <w:p w14:paraId="1868B554" w14:textId="08034F7D" w:rsidR="00A618DC" w:rsidRDefault="00A618DC" w:rsidP="00A65A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3CEBAF" wp14:editId="692A53D7">
                <wp:simplePos x="0" y="0"/>
                <wp:positionH relativeFrom="margin">
                  <wp:align>left</wp:align>
                </wp:positionH>
                <wp:positionV relativeFrom="paragraph">
                  <wp:posOffset>2718538</wp:posOffset>
                </wp:positionV>
                <wp:extent cx="9260840" cy="1404620"/>
                <wp:effectExtent l="0" t="0" r="1651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0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1750" w14:textId="77777777" w:rsidR="001147AB" w:rsidRPr="008C1BE9" w:rsidRDefault="001147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1BE9">
                              <w:rPr>
                                <w:b/>
                                <w:sz w:val="28"/>
                                <w:szCs w:val="28"/>
                              </w:rPr>
                              <w:t>Core Content:</w:t>
                            </w:r>
                          </w:p>
                          <w:p w14:paraId="2DEE15BB" w14:textId="77777777" w:rsidR="001147AB" w:rsidRPr="001147AB" w:rsidRDefault="001147AB" w:rsidP="00E318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47AB">
                              <w:t>Canada’s levels of government</w:t>
                            </w:r>
                          </w:p>
                          <w:p w14:paraId="21C46D38" w14:textId="77777777" w:rsidR="001147AB" w:rsidRPr="001147AB" w:rsidRDefault="001147AB" w:rsidP="00E318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47AB">
                              <w:t>Canada’s electoral system</w:t>
                            </w:r>
                          </w:p>
                          <w:p w14:paraId="079EBF5C" w14:textId="77777777" w:rsidR="001147AB" w:rsidRPr="001147AB" w:rsidRDefault="001147AB" w:rsidP="00E318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147AB">
                              <w:t>Methods used by the media, governments or political groups to influence public opinion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8BA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4.05pt;width:729.2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+tIgIAAEcEAAAOAAAAZHJzL2Uyb0RvYy54bWysU9tuGyEQfa/Uf0C813uR7SQrr6PUqatK&#10;6UVK+gEsy3pRgaGAvet+fQfWca20fanKAwJmOJw5Z1jdjlqRg3BegqlpMcspEYZDK82upl+ftm+u&#10;KfGBmZYpMKKmR+Hp7fr1q9VgK1FCD6oVjiCI8dVga9qHYKss87wXmvkZWGEw2IHTLODW7bLWsQHR&#10;tcrKPF9mA7jWOuDCezy9n4J0nfC7TvDwueu8CETVFLmFNLs0N3HO1itW7RyzveQnGuwfWGgmDT56&#10;hrpngZG9k79BackdeOjCjIPOoOskF6kGrKbIX1Tz2DMrUi0ojrdnmfz/g+WfDl8ckW1Ny+KKEsM0&#10;mvQkxkDewkjKqM9gfYVpjxYTw4jH6HOq1dsH4N88MbDpmdmJO+dg6AVrkV8Rb2YXVyccH0Ga4SO0&#10;+AzbB0hAY+d0FA/lIIiOPh3P3kQqHA9vymV+PccQx1gxz+fLMrmXser5unU+vBegSVzU1KH5CZ4d&#10;HnyIdFj1nBJf86Bku5VKpY3bNRvlyIFho2zTSBW8SFOGDMhlUS4mBf4KkafxJwgtA3a8krqm1+ck&#10;VkXd3pk29WNgUk1rpKzMScio3aRiGJvxZEwD7REldTB1Nv5EXPTgflAyYFfX1H/fMycoUR8M2nJT&#10;zKOGIW3miyvUkLjLSHMZYYYjVE0DJdNyE9LXSYLZO7RvK5Ow0eeJyYkrdmvS+/Sz4ne43KesX/9/&#10;/RMAAP//AwBQSwMEFAAGAAgAAAAhAPPDId7eAAAACQEAAA8AAABkcnMvZG93bnJldi54bWxMj8FO&#10;wzAQRO9I/IO1SFwq6rRNqhDiVFCpJ04N5e7GSxIRr4Pttunfsz3BcTWrN2/KzWQHcUYfekcKFvME&#10;BFLjTE+tgsPH7ikHEaImowdHqOCKATbV/V2pC+MutMdzHVvBEAqFVtDFOBZShqZDq8PcjUicfTlv&#10;deTTt9J4fWG4HeQySdbS6p64odMjbjtsvuuTVbD+qVez908zo/119+Ybm5ntIVPq8WF6fQERcYp/&#10;z3DTZ3Wo2OnoTmSCGBTwkKggXeYLELc4zfIUxJHh6fMKZFXK/wuqXwAAAP//AwBQSwECLQAUAAYA&#10;CAAAACEAtoM4kv4AAADhAQAAEwAAAAAAAAAAAAAAAAAAAAAAW0NvbnRlbnRfVHlwZXNdLnhtbFBL&#10;AQItABQABgAIAAAAIQA4/SH/1gAAAJQBAAALAAAAAAAAAAAAAAAAAC8BAABfcmVscy8ucmVsc1BL&#10;AQItABQABgAIAAAAIQD9ZM+tIgIAAEcEAAAOAAAAAAAAAAAAAAAAAC4CAABkcnMvZTJvRG9jLnht&#10;bFBLAQItABQABgAIAAAAIQDzwyHe3gAAAAkBAAAPAAAAAAAAAAAAAAAAAHwEAABkcnMvZG93bnJl&#10;di54bWxQSwUGAAAAAAQABADzAAAAhwUAAAAA&#10;">
                <v:textbox style="mso-fit-shape-to-text:t">
                  <w:txbxContent>
                    <w:p w:rsidR="001147AB" w:rsidRPr="008C1BE9" w:rsidRDefault="001147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1BE9">
                        <w:rPr>
                          <w:b/>
                          <w:sz w:val="28"/>
                          <w:szCs w:val="28"/>
                        </w:rPr>
                        <w:t>Core Content:</w:t>
                      </w:r>
                    </w:p>
                    <w:p w:rsidR="001147AB" w:rsidRPr="001147AB" w:rsidRDefault="001147AB" w:rsidP="00E318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47AB">
                        <w:t>Canada’s levels of government</w:t>
                      </w:r>
                    </w:p>
                    <w:p w:rsidR="001147AB" w:rsidRPr="001147AB" w:rsidRDefault="001147AB" w:rsidP="00E318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47AB">
                        <w:t>Canada’s electoral system</w:t>
                      </w:r>
                    </w:p>
                    <w:p w:rsidR="001147AB" w:rsidRPr="001147AB" w:rsidRDefault="001147AB" w:rsidP="00E318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147AB">
                        <w:t>Methods used by the media, governments or political groups to influence public opinion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ACF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7DF52F3" wp14:editId="6D7DE0B5">
                <wp:simplePos x="0" y="0"/>
                <wp:positionH relativeFrom="page">
                  <wp:posOffset>408940</wp:posOffset>
                </wp:positionH>
                <wp:positionV relativeFrom="paragraph">
                  <wp:posOffset>1762125</wp:posOffset>
                </wp:positionV>
                <wp:extent cx="9305925" cy="1403985"/>
                <wp:effectExtent l="0" t="0" r="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2AA8C" w14:textId="77777777" w:rsidR="001147AB" w:rsidRPr="005760CE" w:rsidRDefault="001147A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760CE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Core Competencies</w:t>
                            </w:r>
                          </w:p>
                          <w:p w14:paraId="0B55871E" w14:textId="77777777" w:rsidR="001147AB" w:rsidRDefault="001147A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9138"/>
                                <w:sz w:val="28"/>
                                <w:szCs w:val="28"/>
                              </w:rPr>
                              <w:t>Communicating          </w:t>
                            </w:r>
                            <w:r>
                              <w:rPr>
                                <w:b/>
                                <w:bCs/>
                                <w:color w:val="45818E"/>
                                <w:sz w:val="28"/>
                                <w:szCs w:val="28"/>
                              </w:rPr>
                              <w:t>Thinking               </w:t>
                            </w:r>
                            <w:r>
                              <w:rPr>
                                <w:b/>
                                <w:bCs/>
                                <w:color w:val="93C47D"/>
                                <w:sz w:val="28"/>
                                <w:szCs w:val="28"/>
                              </w:rPr>
                              <w:t>Personal and Social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6EC2B" id="_x0000_s1027" type="#_x0000_t202" style="position:absolute;margin-left:32.2pt;margin-top:138.75pt;width:732.7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e4CwIAAPoDAAAOAAAAZHJzL2Uyb0RvYy54bWysU9tu2zAMfR+wfxD0vthJk60x6hRduwwD&#10;ugvQ7gMYWY6FSaImKbGzry8lp2nQvQ3TgyCK1CHPIXV1PRjN9tIHhbbm00nJmbQCG2W3Nf/5uH53&#10;yVmIYBvQaGXNDzLw69XbN1e9q+QMO9SN9IxAbKh6V/MuRlcVRRCdNBAm6KQlZ4veQCTTb4vGQ0/o&#10;Rhezsnxf9Ogb51HIEOj2bnTyVcZvWyni97YNMjJdc6ot5t3nfZP2YnUF1daD65Q4lgH/UIUBZSnp&#10;CeoOIrCdV39BGSU8BmzjRKApsG2VkJkDsZmWr9g8dOBk5kLiBHeSKfw/WPFt/8Mz1VDvOLNgqEWP&#10;cojsIw5sltTpXago6MFRWBzoOkUmpsHdo/gVmMXbDuxW3niPfSehoeqm6WVx9nTECQlk03/FhtLA&#10;LmIGGlpvEiCJwQidunQ4dSaVIuhyeVEulrMFZ4J803l5sbxc5BxQPT93PsTPEg1Lh5p7an2Gh/19&#10;iKkcqJ5DUjaLa6V1br+2rKcUC8J/5TEq0nRqZWp+WaY1zkti+ck2+XEEpcczJdD2SDsxHTnHYTMc&#10;9aX4JMkGmwPp4HEcRvo8dOjQ/+Gsp0Gsefi9Ay85018sabmczudpcrMxX3yYkeHPPZtzD1hBUDWP&#10;nI3H25infezYDWm+VlmNl0qOJdOAZZGOnyFN8Lmdo16+7OoJAAD//wMAUEsDBBQABgAIAAAAIQBl&#10;gEr84AAAAAsBAAAPAAAAZHJzL2Rvd25yZXYueG1sTI/BTsMwEETvSPyDtUjcqEOUJk2aTVWhthyB&#10;EnF2YzeJiNeR7abh73FPcFzN08zbcjPrgU3Kut4QwvMiAqaoMbKnFqH+3D+tgDkvSIrBkEL4UQ42&#10;1f1dKQpprvShpqNvWSghVwiEzvux4Nw1ndLCLcyoKGRnY7Xw4bQtl1ZcQ7keeBxFKdeip7DQiVG9&#10;dKr5Pl40wujHQ/Zq3963u/0U1V+HOu7bHeLjw7xdA/Nq9n8w3PSDOlTB6WQuJB0bENIkCSRCnGVL&#10;YDdgGec5sBNCkq9S4FXJ//9Q/QIAAP//AwBQSwECLQAUAAYACAAAACEAtoM4kv4AAADhAQAAEwAA&#10;AAAAAAAAAAAAAAAAAAAAW0NvbnRlbnRfVHlwZXNdLnhtbFBLAQItABQABgAIAAAAIQA4/SH/1gAA&#10;AJQBAAALAAAAAAAAAAAAAAAAAC8BAABfcmVscy8ucmVsc1BLAQItABQABgAIAAAAIQD7E5e4CwIA&#10;APoDAAAOAAAAAAAAAAAAAAAAAC4CAABkcnMvZTJvRG9jLnhtbFBLAQItABQABgAIAAAAIQBlgEr8&#10;4AAAAAsBAAAPAAAAAAAAAAAAAAAAAGUEAABkcnMvZG93bnJldi54bWxQSwUGAAAAAAQABADzAAAA&#10;cgUAAAAA&#10;" filled="f" stroked="f">
                <v:textbox style="mso-fit-shape-to-text:t">
                  <w:txbxContent>
                    <w:p w:rsidR="001147AB" w:rsidRPr="005760CE" w:rsidRDefault="001147A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760CE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Core Competencies</w:t>
                      </w:r>
                    </w:p>
                    <w:p w:rsidR="001147AB" w:rsidRDefault="001147A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E69138"/>
                          <w:sz w:val="28"/>
                          <w:szCs w:val="28"/>
                        </w:rPr>
                        <w:t>Communicating          </w:t>
                      </w:r>
                      <w:r>
                        <w:rPr>
                          <w:b/>
                          <w:bCs/>
                          <w:color w:val="45818E"/>
                          <w:sz w:val="28"/>
                          <w:szCs w:val="28"/>
                        </w:rPr>
                        <w:t>Thinking               </w:t>
                      </w:r>
                      <w:r>
                        <w:rPr>
                          <w:b/>
                          <w:bCs/>
                          <w:color w:val="93C47D"/>
                          <w:sz w:val="28"/>
                          <w:szCs w:val="28"/>
                        </w:rPr>
                        <w:t>Personal and Social Responsibility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65ACF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12274F2" wp14:editId="71ED1EAF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93154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0FD29" w14:textId="77777777" w:rsidR="001147AB" w:rsidRDefault="001147A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5ACF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Big Ideas</w:t>
                            </w:r>
                          </w:p>
                          <w:p w14:paraId="581CDAFF" w14:textId="77777777" w:rsidR="001147AB" w:rsidRDefault="001147A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18DC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Understanding how political decisions are made is critical to being an informed and engaged citizen.</w:t>
                            </w:r>
                          </w:p>
                          <w:p w14:paraId="660A3EF4" w14:textId="77777777" w:rsidR="001147AB" w:rsidRDefault="001147A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18DC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Political institutions and ideology shape both the exercise of power and the nature of political outcomes.</w:t>
                            </w:r>
                          </w:p>
                          <w:p w14:paraId="321DFA12" w14:textId="77777777" w:rsidR="001147AB" w:rsidRPr="00A65ACF" w:rsidRDefault="001147A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18DC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Decision making in a democratic system of government is influenced by the distribution of political and social power.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4732C" id="_x0000_s1028" type="#_x0000_t202" style="position:absolute;margin-left:0;margin-top:29.25pt;width:733.5pt;height:110.55pt;z-index:251659264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ZAEAIAAPwDAAAOAAAAZHJzL2Uyb0RvYy54bWysU9uO2yAQfa/Uf0C8N7aTuJtYcVbb3aaq&#10;tL1Iu/0AjHGMCgwFEjv9+g44m0btW1U/WMAwZ+acOWxuR63IUTgvwdS0mOWUCMOhlWZf02/Puzcr&#10;SnxgpmUKjKjpSXh6u339ajPYSsyhB9UKRxDE+GqwNe1DsFWWed4LzfwMrDAY7MBpFnDr9lnr2IDo&#10;WmXzPH+bDeBa64AL7/H0YQrSbcLvOsHDl67zIhBVU+wtpL9L/yb+s+2GVXvHbC/5uQ32D11oJg0W&#10;vUA9sMDIwcm/oLTkDjx0YcZBZ9B1kovEAdkU+R9snnpmReKC4nh7kcn/P1j++fjVEdnWdJHfUGKY&#10;xiE9izGQdzCSedRnsL7Ca08WL4YRj3HOiau3j8C/e2LgvmdmL+6cg6EXrMX+ipiZXaVOOD6CNMMn&#10;aLEMOwRIQGPndBQP5SCIjnM6XWYTW+F4uF4U5bLEEMdYscwX61WZarDqJd06Hz4I0CQuaupw+Ame&#10;HR99iO2w6uVKrGZgJ5VKBlCGDFiinJcp4SqiZUB/KqlrusrjNzkmsnxv2pQcmFTTGgsoc6YdmU6c&#10;w9iMSeGLmg20J9TBwWRHfD646MH9pGRAK9bU/zgwJyhRHw1quS6Wy+jdtFmWN3PcuOtIcx1hhiNU&#10;TQMl0/I+JL9Hyt7eoeY7mdSIw5k6ObeMFksinZ9D9PD1Pt36/Wi3vwAAAP//AwBQSwMEFAAGAAgA&#10;AAAhAJkAzqDdAAAACAEAAA8AAABkcnMvZG93bnJldi54bWxMj8FOwzAQRO9I/IO1SNyoQ0STErKp&#10;KtSWI1Aizm68JBHx2ordNPw97gmOs7OaeVOuZzOIiUbfW0a4XyQgiBure24R6o/d3QqED4q1GiwT&#10;wg95WFfXV6UqtD3zO02H0IoYwr5QCF0IrpDSNx0Z5RfWEUfvy45GhSjHVupRnWO4GWSaJJk0qufY&#10;0ClHzx0134eTQXDB7fOX8fVts91NSf25r9O+3SLe3sybJxCB5vD3DBf8iA5VZDraE2svBoQ4JCAs&#10;V0sQF/chy+PliJDmjxnIqpT/B1S/AAAA//8DAFBLAQItABQABgAIAAAAIQC2gziS/gAAAOEBAAAT&#10;AAAAAAAAAAAAAAAAAAAAAABbQ29udGVudF9UeXBlc10ueG1sUEsBAi0AFAAGAAgAAAAhADj9If/W&#10;AAAAlAEAAAsAAAAAAAAAAAAAAAAALwEAAF9yZWxzLy5yZWxzUEsBAi0AFAAGAAgAAAAhAErehkAQ&#10;AgAA/AMAAA4AAAAAAAAAAAAAAAAALgIAAGRycy9lMm9Eb2MueG1sUEsBAi0AFAAGAAgAAAAhAJkA&#10;zqDdAAAACAEAAA8AAAAAAAAAAAAAAAAAagQAAGRycy9kb3ducmV2LnhtbFBLBQYAAAAABAAEAPMA&#10;AAB0BQAAAAA=&#10;" filled="f" stroked="f">
                <v:textbox style="mso-fit-shape-to-text:t">
                  <w:txbxContent>
                    <w:p w:rsidR="001147AB" w:rsidRDefault="001147A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5ACF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Big Ideas</w:t>
                      </w:r>
                    </w:p>
                    <w:p w:rsidR="001147AB" w:rsidRDefault="001147A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18DC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Understanding how political decisions are made is critical to being an informed and engaged citizen.</w:t>
                      </w:r>
                    </w:p>
                    <w:p w:rsidR="001147AB" w:rsidRDefault="001147A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18DC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Political institutions and ideology shape both the exercise of power and the nature of political outcomes.</w:t>
                      </w:r>
                    </w:p>
                    <w:p w:rsidR="001147AB" w:rsidRPr="00A65ACF" w:rsidRDefault="001147A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18DC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Decision making in a democratic system of government is influenced by the distribution of political and social power.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5ACF">
        <w:t>Social Studies 11 Explora</w:t>
      </w:r>
      <w:r w:rsidR="008C1BE9">
        <w:t>tions</w:t>
      </w:r>
      <w:r w:rsidR="008C1BE9">
        <w:tab/>
      </w:r>
      <w:r w:rsidR="008C1BE9">
        <w:tab/>
        <w:t>Unit 1</w:t>
      </w:r>
      <w:r>
        <w:t xml:space="preserve"> – Political Studies</w:t>
      </w:r>
      <w:r w:rsidR="00A65ACF">
        <w:tab/>
      </w:r>
      <w:r w:rsidR="00A65ACF">
        <w:tab/>
      </w:r>
      <w:r w:rsidR="00A65ACF">
        <w:tab/>
        <w:t>20</w:t>
      </w:r>
      <w:r w:rsidR="00640276">
        <w:t>2</w:t>
      </w:r>
      <w:r w:rsidR="00186494">
        <w:t>4/2025</w:t>
      </w:r>
    </w:p>
    <w:p w14:paraId="040103C3" w14:textId="77777777" w:rsidR="00E3180C" w:rsidRDefault="00E3180C" w:rsidP="00A65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0"/>
        <w:gridCol w:w="3710"/>
      </w:tblGrid>
      <w:tr w:rsidR="005760CE" w14:paraId="5877F687" w14:textId="77777777" w:rsidTr="005760CE">
        <w:tc>
          <w:tcPr>
            <w:tcW w:w="3710" w:type="dxa"/>
          </w:tcPr>
          <w:p w14:paraId="35FA096C" w14:textId="77777777" w:rsidR="005760CE" w:rsidRPr="008C1BE9" w:rsidRDefault="005760CE" w:rsidP="00A65ACF">
            <w:pPr>
              <w:rPr>
                <w:b/>
              </w:rPr>
            </w:pPr>
            <w:r w:rsidRPr="008C1BE9">
              <w:rPr>
                <w:b/>
              </w:rPr>
              <w:t>Catholic/ Indigenous Concepts</w:t>
            </w:r>
          </w:p>
        </w:tc>
        <w:tc>
          <w:tcPr>
            <w:tcW w:w="3710" w:type="dxa"/>
          </w:tcPr>
          <w:p w14:paraId="5448518F" w14:textId="77777777" w:rsidR="005760CE" w:rsidRPr="008C1BE9" w:rsidRDefault="005760CE" w:rsidP="00A65ACF">
            <w:pPr>
              <w:rPr>
                <w:b/>
              </w:rPr>
            </w:pPr>
            <w:r w:rsidRPr="008C1BE9">
              <w:rPr>
                <w:b/>
              </w:rPr>
              <w:t>Curricular Competencies</w:t>
            </w:r>
          </w:p>
        </w:tc>
        <w:tc>
          <w:tcPr>
            <w:tcW w:w="3710" w:type="dxa"/>
          </w:tcPr>
          <w:p w14:paraId="756DAA85" w14:textId="77777777" w:rsidR="005760CE" w:rsidRPr="008C1BE9" w:rsidRDefault="005760CE" w:rsidP="00A65ACF">
            <w:pPr>
              <w:rPr>
                <w:b/>
              </w:rPr>
            </w:pPr>
            <w:r w:rsidRPr="008C1BE9">
              <w:rPr>
                <w:b/>
              </w:rPr>
              <w:t>Formative ‘Check Ins’</w:t>
            </w:r>
          </w:p>
        </w:tc>
        <w:tc>
          <w:tcPr>
            <w:tcW w:w="3710" w:type="dxa"/>
          </w:tcPr>
          <w:p w14:paraId="0B33ACC7" w14:textId="77777777" w:rsidR="005760CE" w:rsidRPr="008C1BE9" w:rsidRDefault="005760CE" w:rsidP="00A65ACF">
            <w:pPr>
              <w:rPr>
                <w:b/>
              </w:rPr>
            </w:pPr>
            <w:r w:rsidRPr="008C1BE9">
              <w:rPr>
                <w:b/>
              </w:rPr>
              <w:t>Summative Assessment</w:t>
            </w:r>
          </w:p>
        </w:tc>
      </w:tr>
      <w:tr w:rsidR="005760CE" w14:paraId="2EBFFC71" w14:textId="77777777" w:rsidTr="005760CE">
        <w:tc>
          <w:tcPr>
            <w:tcW w:w="3710" w:type="dxa"/>
          </w:tcPr>
          <w:p w14:paraId="0D3987A4" w14:textId="77777777" w:rsidR="005760CE" w:rsidRDefault="00A618DC" w:rsidP="00A65ACF">
            <w:r>
              <w:t>#2 FP – Learning is holistic, reflective and experiential – they must use experience and reflection to come to a conclusion</w:t>
            </w:r>
          </w:p>
          <w:p w14:paraId="731555F3" w14:textId="77777777" w:rsidR="00A618DC" w:rsidRDefault="00A618DC" w:rsidP="00A65ACF"/>
          <w:p w14:paraId="148F2E09" w14:textId="77777777" w:rsidR="00A618DC" w:rsidRDefault="006F50DB" w:rsidP="00A65ACF">
            <w:r>
              <w:t>#5 CD One – Seeing if there is a coherent whole possibility</w:t>
            </w:r>
          </w:p>
          <w:p w14:paraId="53E5D254" w14:textId="77777777" w:rsidR="005760CE" w:rsidRDefault="005760CE" w:rsidP="00A65ACF"/>
          <w:p w14:paraId="32C2D029" w14:textId="77777777" w:rsidR="005760CE" w:rsidRDefault="005760CE" w:rsidP="00A65ACF"/>
        </w:tc>
        <w:tc>
          <w:tcPr>
            <w:tcW w:w="3710" w:type="dxa"/>
          </w:tcPr>
          <w:p w14:paraId="76B88118" w14:textId="77777777" w:rsidR="005760CE" w:rsidRDefault="006F50DB" w:rsidP="00A65ACF">
            <w:r w:rsidRPr="006F50DB">
              <w:t>Inquiry - Uses Social Studies skills to ask questions; gather, interpret and analyze ideas; and geographic understandings.</w:t>
            </w:r>
          </w:p>
        </w:tc>
        <w:tc>
          <w:tcPr>
            <w:tcW w:w="3710" w:type="dxa"/>
          </w:tcPr>
          <w:p w14:paraId="1F3D6B82" w14:textId="77777777" w:rsidR="005760CE" w:rsidRDefault="006F50DB" w:rsidP="005760CE">
            <w:r>
              <w:t>- guided research check ins</w:t>
            </w:r>
          </w:p>
          <w:p w14:paraId="12522263" w14:textId="77777777" w:rsidR="006F50DB" w:rsidRPr="005760CE" w:rsidRDefault="006F50DB" w:rsidP="005760CE">
            <w:r>
              <w:t>- Progression checks looking to guide research, understanding bias and getting at the core of political ideas</w:t>
            </w:r>
          </w:p>
        </w:tc>
        <w:tc>
          <w:tcPr>
            <w:tcW w:w="3710" w:type="dxa"/>
          </w:tcPr>
          <w:p w14:paraId="73FDE05E" w14:textId="77777777" w:rsidR="005760CE" w:rsidRDefault="00A618DC" w:rsidP="00A65ACF">
            <w:r>
              <w:t xml:space="preserve">- </w:t>
            </w:r>
            <w:r w:rsidRPr="00A618DC">
              <w:t>Political power in democratic and non-democratic societies</w:t>
            </w:r>
            <w:r>
              <w:t xml:space="preserve">. </w:t>
            </w:r>
          </w:p>
          <w:p w14:paraId="6D955D06" w14:textId="77777777" w:rsidR="00A618DC" w:rsidRDefault="00A618DC" w:rsidP="00A65ACF">
            <w:pPr>
              <w:rPr>
                <w:i/>
                <w:lang w:val="en-CA"/>
              </w:rPr>
            </w:pPr>
            <w:r>
              <w:t xml:space="preserve">- </w:t>
            </w:r>
            <w:r w:rsidRPr="00A618DC">
              <w:rPr>
                <w:i/>
                <w:lang w:val="en-CA"/>
              </w:rPr>
              <w:t>What is the best form of government? Democracy, Socialism, Communism, Other?</w:t>
            </w:r>
          </w:p>
          <w:p w14:paraId="161E9828" w14:textId="77777777" w:rsidR="00A618DC" w:rsidRDefault="00A618DC" w:rsidP="00A65ACF">
            <w:r>
              <w:rPr>
                <w:i/>
                <w:lang w:val="en-CA"/>
              </w:rPr>
              <w:t>- Learners will choose how to present their findings and their outcome</w:t>
            </w:r>
          </w:p>
        </w:tc>
      </w:tr>
    </w:tbl>
    <w:p w14:paraId="16444096" w14:textId="77777777" w:rsidR="00A65ACF" w:rsidRDefault="00A65ACF" w:rsidP="00A65ACF"/>
    <w:p w14:paraId="536E838C" w14:textId="77777777" w:rsidR="008C1BE9" w:rsidRDefault="008C1BE9" w:rsidP="00A65ACF"/>
    <w:p w14:paraId="51B96F85" w14:textId="77777777" w:rsidR="008C1BE9" w:rsidRDefault="008C1BE9" w:rsidP="00A65ACF"/>
    <w:p w14:paraId="51F81D1A" w14:textId="77777777" w:rsidR="008C1BE9" w:rsidRDefault="008C1BE9" w:rsidP="00A65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0"/>
        <w:gridCol w:w="3710"/>
      </w:tblGrid>
      <w:tr w:rsidR="006F50DB" w14:paraId="6B91449A" w14:textId="77777777" w:rsidTr="006F50DB">
        <w:tc>
          <w:tcPr>
            <w:tcW w:w="3710" w:type="dxa"/>
          </w:tcPr>
          <w:p w14:paraId="36815BD7" w14:textId="77777777" w:rsidR="006F50DB" w:rsidRPr="008C1BE9" w:rsidRDefault="006F50DB" w:rsidP="00A65ACF">
            <w:pPr>
              <w:rPr>
                <w:b/>
              </w:rPr>
            </w:pPr>
            <w:r w:rsidRPr="008C1BE9">
              <w:rPr>
                <w:b/>
              </w:rPr>
              <w:lastRenderedPageBreak/>
              <w:t>Catholic/ Indigenous Concepts</w:t>
            </w:r>
          </w:p>
        </w:tc>
        <w:tc>
          <w:tcPr>
            <w:tcW w:w="3710" w:type="dxa"/>
          </w:tcPr>
          <w:p w14:paraId="1BAD2871" w14:textId="77777777" w:rsidR="006F50DB" w:rsidRPr="008C1BE9" w:rsidRDefault="006F50DB" w:rsidP="00A65ACF">
            <w:pPr>
              <w:rPr>
                <w:b/>
              </w:rPr>
            </w:pPr>
            <w:r w:rsidRPr="008C1BE9">
              <w:rPr>
                <w:b/>
              </w:rPr>
              <w:t>Curricular Competencies</w:t>
            </w:r>
          </w:p>
        </w:tc>
        <w:tc>
          <w:tcPr>
            <w:tcW w:w="3710" w:type="dxa"/>
          </w:tcPr>
          <w:p w14:paraId="5CF528A7" w14:textId="77777777" w:rsidR="006F50DB" w:rsidRPr="008C1BE9" w:rsidRDefault="006F50DB" w:rsidP="00A65ACF">
            <w:pPr>
              <w:rPr>
                <w:b/>
              </w:rPr>
            </w:pPr>
            <w:r w:rsidRPr="008C1BE9">
              <w:rPr>
                <w:b/>
              </w:rPr>
              <w:t>Formative ‘Check Ins’</w:t>
            </w:r>
          </w:p>
        </w:tc>
        <w:tc>
          <w:tcPr>
            <w:tcW w:w="3710" w:type="dxa"/>
          </w:tcPr>
          <w:p w14:paraId="442571F3" w14:textId="77777777" w:rsidR="006F50DB" w:rsidRPr="008C1BE9" w:rsidRDefault="006F50DB" w:rsidP="00A65ACF">
            <w:pPr>
              <w:rPr>
                <w:b/>
              </w:rPr>
            </w:pPr>
            <w:r w:rsidRPr="008C1BE9">
              <w:rPr>
                <w:b/>
              </w:rPr>
              <w:t>Summative Assessment</w:t>
            </w:r>
          </w:p>
        </w:tc>
      </w:tr>
      <w:tr w:rsidR="006F50DB" w14:paraId="3910B0FC" w14:textId="77777777" w:rsidTr="006F50DB">
        <w:tc>
          <w:tcPr>
            <w:tcW w:w="3710" w:type="dxa"/>
          </w:tcPr>
          <w:p w14:paraId="3F01B32B" w14:textId="77777777" w:rsidR="006F50DB" w:rsidRDefault="001147AB" w:rsidP="00A65ACF">
            <w:r>
              <w:t>#6 CE – Love – Recognize that the marginalized and vulnerable have a voice and a different position</w:t>
            </w:r>
          </w:p>
          <w:p w14:paraId="3F434FC3" w14:textId="77777777" w:rsidR="001147AB" w:rsidRDefault="001147AB" w:rsidP="00A65ACF"/>
          <w:p w14:paraId="1457CF33" w14:textId="77777777" w:rsidR="001147AB" w:rsidRDefault="001147AB" w:rsidP="00A65ACF">
            <w:r>
              <w:t>#5 FP – Learning recognizes the role of Indigenous knowledge – connects to the outcome of the paper</w:t>
            </w:r>
          </w:p>
        </w:tc>
        <w:tc>
          <w:tcPr>
            <w:tcW w:w="3710" w:type="dxa"/>
          </w:tcPr>
          <w:p w14:paraId="07B48576" w14:textId="77777777" w:rsidR="006F50DB" w:rsidRDefault="001147AB" w:rsidP="00A65ACF">
            <w:r w:rsidRPr="001147AB">
              <w:t>Significance - Assesses the significance of people, places, events or developments, and comparing varying perspectives on their historical significance in relation to today’s world.</w:t>
            </w:r>
          </w:p>
          <w:p w14:paraId="3370C09B" w14:textId="77777777" w:rsidR="001147AB" w:rsidRDefault="001147AB" w:rsidP="00A65ACF"/>
        </w:tc>
        <w:tc>
          <w:tcPr>
            <w:tcW w:w="3710" w:type="dxa"/>
          </w:tcPr>
          <w:p w14:paraId="0799D1C1" w14:textId="77777777" w:rsidR="006F50DB" w:rsidRDefault="001147AB" w:rsidP="00A65ACF">
            <w:r>
              <w:t>- review and revise the visual format</w:t>
            </w:r>
          </w:p>
          <w:p w14:paraId="33108B9E" w14:textId="77777777" w:rsidR="001147AB" w:rsidRDefault="001147AB" w:rsidP="00A65ACF">
            <w:r>
              <w:t>- guide research in finding Indigenous government structures</w:t>
            </w:r>
          </w:p>
          <w:p w14:paraId="1CC8F036" w14:textId="77777777" w:rsidR="008C1BE9" w:rsidRDefault="008C1BE9" w:rsidP="00A65ACF">
            <w:r>
              <w:t>- Government quiz check ins</w:t>
            </w:r>
          </w:p>
        </w:tc>
        <w:tc>
          <w:tcPr>
            <w:tcW w:w="3710" w:type="dxa"/>
          </w:tcPr>
          <w:p w14:paraId="63B409DA" w14:textId="77777777" w:rsidR="006F50DB" w:rsidRDefault="006F50DB" w:rsidP="00A65ACF">
            <w:r>
              <w:t xml:space="preserve">- </w:t>
            </w:r>
            <w:r w:rsidRPr="006F50DB">
              <w:t xml:space="preserve">What is the current relationship between </w:t>
            </w:r>
            <w:r w:rsidR="001147AB" w:rsidRPr="006F50DB">
              <w:t>Indigenous</w:t>
            </w:r>
            <w:r w:rsidRPr="006F50DB">
              <w:t xml:space="preserve"> governments and the Canadian government</w:t>
            </w:r>
            <w:r>
              <w:t>?</w:t>
            </w:r>
          </w:p>
          <w:p w14:paraId="0CEADFEB" w14:textId="77777777" w:rsidR="006F50DB" w:rsidRDefault="006F50DB" w:rsidP="00A65ACF">
            <w:r>
              <w:t xml:space="preserve">- Learners will produce a visual structure chart of the Canadian Government system, compared to the structure of </w:t>
            </w:r>
            <w:r w:rsidR="001147AB">
              <w:t>Indigenous</w:t>
            </w:r>
            <w:r>
              <w:t xml:space="preserve"> Governments, and write a reflection paper based on the questi</w:t>
            </w:r>
            <w:r w:rsidR="001147AB">
              <w:t>on of the current relationship.</w:t>
            </w:r>
          </w:p>
          <w:p w14:paraId="299CE72E" w14:textId="77777777" w:rsidR="006F50DB" w:rsidRDefault="006F50DB" w:rsidP="00A65ACF"/>
          <w:p w14:paraId="035D9B05" w14:textId="77777777" w:rsidR="006F50DB" w:rsidRDefault="006F50DB" w:rsidP="00A65ACF"/>
        </w:tc>
      </w:tr>
    </w:tbl>
    <w:p w14:paraId="506286CB" w14:textId="77777777" w:rsidR="006F50DB" w:rsidRDefault="006F50DB" w:rsidP="00A65ACF"/>
    <w:p w14:paraId="6ED9EC04" w14:textId="77777777" w:rsidR="00A65ACF" w:rsidRPr="008C1BE9" w:rsidRDefault="00D9161D" w:rsidP="00A65ACF">
      <w:pPr>
        <w:rPr>
          <w:b/>
        </w:rPr>
      </w:pPr>
      <w:r w:rsidRPr="008C1BE9">
        <w:rPr>
          <w:b/>
        </w:rPr>
        <w:t>Learning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695"/>
      </w:tblGrid>
      <w:tr w:rsidR="00D9161D" w14:paraId="464568EC" w14:textId="77777777" w:rsidTr="00D9161D">
        <w:tc>
          <w:tcPr>
            <w:tcW w:w="3145" w:type="dxa"/>
          </w:tcPr>
          <w:p w14:paraId="3940403A" w14:textId="77777777" w:rsidR="00D9161D" w:rsidRDefault="00D9161D" w:rsidP="00A65ACF">
            <w:r>
              <w:t>Flexible</w:t>
            </w:r>
          </w:p>
        </w:tc>
        <w:tc>
          <w:tcPr>
            <w:tcW w:w="11695" w:type="dxa"/>
          </w:tcPr>
          <w:p w14:paraId="70ECC4C3" w14:textId="77777777" w:rsidR="00D9161D" w:rsidRDefault="00C70DD0" w:rsidP="00A65ACF">
            <w:r>
              <w:t>- Use of round robin charts and strategic questioning to see where the learning takes us</w:t>
            </w:r>
          </w:p>
        </w:tc>
      </w:tr>
      <w:tr w:rsidR="00D9161D" w14:paraId="2164B9D1" w14:textId="77777777" w:rsidTr="00D9161D">
        <w:tc>
          <w:tcPr>
            <w:tcW w:w="3145" w:type="dxa"/>
          </w:tcPr>
          <w:p w14:paraId="6FD6F7C7" w14:textId="77777777" w:rsidR="00D9161D" w:rsidRDefault="00D9161D" w:rsidP="00A65ACF">
            <w:r>
              <w:t>Differentiation</w:t>
            </w:r>
          </w:p>
        </w:tc>
        <w:tc>
          <w:tcPr>
            <w:tcW w:w="11695" w:type="dxa"/>
          </w:tcPr>
          <w:p w14:paraId="24EC8987" w14:textId="77777777" w:rsidR="00D9161D" w:rsidRDefault="00C70DD0" w:rsidP="00A65ACF">
            <w:r>
              <w:t>- Learning environment is always inclusive, prodding different learners to have a voice</w:t>
            </w:r>
          </w:p>
        </w:tc>
      </w:tr>
      <w:tr w:rsidR="00D9161D" w14:paraId="710DF63A" w14:textId="77777777" w:rsidTr="00D9161D">
        <w:tc>
          <w:tcPr>
            <w:tcW w:w="3145" w:type="dxa"/>
          </w:tcPr>
          <w:p w14:paraId="30393C20" w14:textId="77777777" w:rsidR="00D9161D" w:rsidRDefault="00D9161D" w:rsidP="00A65ACF">
            <w:r>
              <w:t>Personalized</w:t>
            </w:r>
          </w:p>
        </w:tc>
        <w:tc>
          <w:tcPr>
            <w:tcW w:w="11695" w:type="dxa"/>
          </w:tcPr>
          <w:p w14:paraId="1EC4701E" w14:textId="77777777" w:rsidR="00D9161D" w:rsidRDefault="00C70DD0" w:rsidP="00A65ACF">
            <w:r>
              <w:t>- Summative assessment has elements of choice to engage all levels of learners</w:t>
            </w:r>
          </w:p>
        </w:tc>
      </w:tr>
    </w:tbl>
    <w:p w14:paraId="3FAC0C47" w14:textId="77777777" w:rsidR="00D9161D" w:rsidRDefault="00D9161D" w:rsidP="00A65ACF"/>
    <w:p w14:paraId="465FC759" w14:textId="77777777" w:rsidR="00A65ACF" w:rsidRDefault="00A65ACF" w:rsidP="00A65ACF"/>
    <w:p w14:paraId="636F8D14" w14:textId="77777777" w:rsidR="00D9161D" w:rsidRPr="00D9161D" w:rsidRDefault="00D9161D" w:rsidP="00D9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  <w:gridCol w:w="9132"/>
      </w:tblGrid>
      <w:tr w:rsidR="00D9161D" w:rsidRPr="00D9161D" w14:paraId="6BDC9A49" w14:textId="77777777" w:rsidTr="00D9161D">
        <w:trPr>
          <w:trHeight w:val="420"/>
        </w:trPr>
        <w:tc>
          <w:tcPr>
            <w:tcW w:w="14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419BF" w14:textId="77777777" w:rsidR="00D9161D" w:rsidRPr="00D9161D" w:rsidRDefault="00D9161D" w:rsidP="00D9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Teacher Reflection</w:t>
            </w:r>
          </w:p>
        </w:tc>
      </w:tr>
      <w:tr w:rsidR="00D9161D" w:rsidRPr="00D9161D" w14:paraId="2C33D30E" w14:textId="77777777" w:rsidTr="00D9161D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7E3ED" w14:textId="77777777" w:rsidR="00D9161D" w:rsidRPr="00D9161D" w:rsidRDefault="00D9161D" w:rsidP="00D9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What aspects of the unit went well?</w:t>
            </w:r>
          </w:p>
          <w:p w14:paraId="748FA2E2" w14:textId="77777777" w:rsidR="00D9161D" w:rsidRPr="00D9161D" w:rsidRDefault="00D9161D" w:rsidP="00D9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8A340" w14:textId="77777777" w:rsidR="00D9161D" w:rsidRPr="00D9161D" w:rsidRDefault="00D9161D" w:rsidP="00D9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What did students struggle with?</w:t>
            </w:r>
          </w:p>
          <w:p w14:paraId="5A4B9E7F" w14:textId="77777777" w:rsidR="00D9161D" w:rsidRPr="00D9161D" w:rsidRDefault="00D9161D" w:rsidP="00D9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C5C95" w14:textId="77777777" w:rsidR="00D9161D" w:rsidRPr="00D9161D" w:rsidRDefault="00D9161D" w:rsidP="00D9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What did you struggle with?</w:t>
            </w:r>
          </w:p>
          <w:p w14:paraId="4F488FED" w14:textId="77777777" w:rsidR="00D9161D" w:rsidRPr="00D9161D" w:rsidRDefault="00D9161D" w:rsidP="00D916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66219" w14:textId="77777777" w:rsidR="00D9161D" w:rsidRPr="00D9161D" w:rsidRDefault="00D9161D" w:rsidP="00D9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What would you add/revise the next time you taught this unit?</w:t>
            </w:r>
          </w:p>
          <w:p w14:paraId="2EAE1B3F" w14:textId="77777777" w:rsidR="00D9161D" w:rsidRPr="00D9161D" w:rsidRDefault="00D9161D" w:rsidP="00D9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80245" w14:textId="77777777" w:rsidR="00D9161D" w:rsidRPr="00D9161D" w:rsidRDefault="00D9161D" w:rsidP="00D9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Were there any unintended outcomes?</w:t>
            </w:r>
          </w:p>
          <w:p w14:paraId="135C0EB9" w14:textId="77777777" w:rsidR="00D9161D" w:rsidRPr="00D9161D" w:rsidRDefault="00D9161D" w:rsidP="00D9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D9A23" w14:textId="77777777" w:rsidR="00D9161D" w:rsidRPr="00D9161D" w:rsidRDefault="00D9161D" w:rsidP="00D9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Were students engaged?</w:t>
            </w:r>
          </w:p>
        </w:tc>
        <w:tc>
          <w:tcPr>
            <w:tcW w:w="91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EFCC5" w14:textId="77777777" w:rsidR="00D9161D" w:rsidRPr="00D9161D" w:rsidRDefault="00D9161D" w:rsidP="00D9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34907C" w14:textId="77777777" w:rsidR="00A65ACF" w:rsidRDefault="00A65ACF" w:rsidP="00A65ACF"/>
    <w:p w14:paraId="0A97BB11" w14:textId="77777777" w:rsidR="00A65ACF" w:rsidRDefault="00A65ACF" w:rsidP="00A65ACF"/>
    <w:p w14:paraId="79F042BB" w14:textId="77777777" w:rsidR="00A65ACF" w:rsidRPr="00A65ACF" w:rsidRDefault="00A65ACF" w:rsidP="00A65ACF"/>
    <w:sectPr w:rsidR="00A65ACF" w:rsidRPr="00A65ACF" w:rsidSect="00A65ACF">
      <w:pgSz w:w="15840" w:h="12240" w:orient="landscape"/>
      <w:pgMar w:top="270" w:right="36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4DE9"/>
    <w:multiLevelType w:val="hybridMultilevel"/>
    <w:tmpl w:val="A70C05D8"/>
    <w:lvl w:ilvl="0" w:tplc="1DBC224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4694D"/>
    <w:multiLevelType w:val="hybridMultilevel"/>
    <w:tmpl w:val="908E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788278">
    <w:abstractNumId w:val="0"/>
  </w:num>
  <w:num w:numId="2" w16cid:durableId="146966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CF"/>
    <w:rsid w:val="001147AB"/>
    <w:rsid w:val="00186494"/>
    <w:rsid w:val="00415204"/>
    <w:rsid w:val="005760CE"/>
    <w:rsid w:val="00640276"/>
    <w:rsid w:val="0065318E"/>
    <w:rsid w:val="006F50DB"/>
    <w:rsid w:val="008C1BE9"/>
    <w:rsid w:val="00A618DC"/>
    <w:rsid w:val="00A65ACF"/>
    <w:rsid w:val="00C70DD0"/>
    <w:rsid w:val="00D9161D"/>
    <w:rsid w:val="00E3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CF59"/>
  <w15:chartTrackingRefBased/>
  <w15:docId w15:val="{1CDE56A3-EFED-4ADC-8EC6-EE8218D5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CF"/>
    <w:pPr>
      <w:ind w:left="720"/>
      <w:contextualSpacing/>
    </w:pPr>
  </w:style>
  <w:style w:type="table" w:styleId="TableGrid">
    <w:name w:val="Table Grid"/>
    <w:basedOn w:val="TableNormal"/>
    <w:uiPriority w:val="39"/>
    <w:rsid w:val="0057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44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Scott</dc:creator>
  <cp:keywords/>
  <dc:description/>
  <cp:lastModifiedBy>Richard Scott</cp:lastModifiedBy>
  <cp:revision>5</cp:revision>
  <dcterms:created xsi:type="dcterms:W3CDTF">2019-06-21T19:07:00Z</dcterms:created>
  <dcterms:modified xsi:type="dcterms:W3CDTF">2024-01-25T22:39:00Z</dcterms:modified>
</cp:coreProperties>
</file>